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3BC6616" w14:textId="4E844CC5" w:rsidR="005E1A33" w:rsidRPr="00360B8C" w:rsidRDefault="005E1A33" w:rsidP="005E1A33">
      <w:pPr>
        <w:pStyle w:val="a3"/>
        <w:jc w:val="center"/>
        <w:rPr>
          <w:rFonts w:ascii="Times New Roman" w:hAnsi="Times New Roman" w:cs="Times New Roman"/>
          <w:b/>
          <w:bCs/>
          <w:sz w:val="24"/>
          <w:szCs w:val="24"/>
        </w:rPr>
      </w:pPr>
      <w:bookmarkStart w:id="0" w:name="_Hlk41907208"/>
      <w:r w:rsidRPr="00360B8C">
        <w:rPr>
          <w:rFonts w:ascii="Times New Roman" w:hAnsi="Times New Roman" w:cs="Times New Roman"/>
          <w:b/>
          <w:bCs/>
          <w:sz w:val="24"/>
          <w:szCs w:val="24"/>
        </w:rPr>
        <w:t>Занятие 2</w:t>
      </w:r>
      <w:r>
        <w:rPr>
          <w:rFonts w:ascii="Times New Roman" w:hAnsi="Times New Roman" w:cs="Times New Roman"/>
          <w:b/>
          <w:bCs/>
          <w:sz w:val="24"/>
          <w:szCs w:val="24"/>
        </w:rPr>
        <w:t>3</w:t>
      </w:r>
    </w:p>
    <w:p w14:paraId="1DA55FD1" w14:textId="77777777" w:rsidR="005E1A33" w:rsidRPr="004A0456" w:rsidRDefault="005E1A33" w:rsidP="005E1A33">
      <w:pPr>
        <w:pStyle w:val="a3"/>
        <w:rPr>
          <w:rFonts w:ascii="Times New Roman" w:hAnsi="Times New Roman" w:cs="Times New Roman"/>
          <w:sz w:val="24"/>
          <w:szCs w:val="24"/>
        </w:rPr>
      </w:pPr>
      <w:r w:rsidRPr="004A0456">
        <w:rPr>
          <w:rFonts w:ascii="Times New Roman" w:hAnsi="Times New Roman" w:cs="Times New Roman"/>
          <w:i/>
          <w:iCs/>
          <w:sz w:val="24"/>
          <w:szCs w:val="24"/>
        </w:rPr>
        <w:t>Помощь детям в формировании адекватных представлений о ближайшем окружении, которые могут являться ресурсом для преодоления ребенком травмы и адаптации к жизни</w:t>
      </w:r>
      <w:r w:rsidRPr="004A0456">
        <w:rPr>
          <w:rFonts w:ascii="Times New Roman" w:hAnsi="Times New Roman" w:cs="Times New Roman"/>
          <w:sz w:val="24"/>
          <w:szCs w:val="24"/>
        </w:rPr>
        <w:t>.</w:t>
      </w:r>
    </w:p>
    <w:p w14:paraId="6C599849" w14:textId="77777777" w:rsidR="005E1A33" w:rsidRPr="004A0456" w:rsidRDefault="005E1A33" w:rsidP="005E1A33">
      <w:pPr>
        <w:pStyle w:val="a3"/>
        <w:rPr>
          <w:rFonts w:ascii="Times New Roman" w:hAnsi="Times New Roman" w:cs="Times New Roman"/>
          <w:b/>
          <w:bCs/>
          <w:sz w:val="24"/>
          <w:szCs w:val="24"/>
        </w:rPr>
      </w:pPr>
      <w:r w:rsidRPr="004A0456">
        <w:rPr>
          <w:rFonts w:ascii="Times New Roman" w:hAnsi="Times New Roman" w:cs="Times New Roman"/>
          <w:b/>
          <w:bCs/>
          <w:sz w:val="24"/>
          <w:szCs w:val="24"/>
        </w:rPr>
        <w:t>Ритуал приветствия</w:t>
      </w:r>
    </w:p>
    <w:p w14:paraId="44340DAC" w14:textId="77777777" w:rsidR="005E1A33" w:rsidRDefault="005E1A33" w:rsidP="005E1A33">
      <w:pPr>
        <w:pStyle w:val="a3"/>
        <w:rPr>
          <w:rFonts w:ascii="Times New Roman" w:hAnsi="Times New Roman" w:cs="Times New Roman"/>
          <w:sz w:val="24"/>
          <w:szCs w:val="24"/>
        </w:rPr>
      </w:pPr>
      <w:r w:rsidRPr="004A0456">
        <w:rPr>
          <w:rFonts w:ascii="Times New Roman" w:hAnsi="Times New Roman" w:cs="Times New Roman"/>
          <w:sz w:val="24"/>
          <w:szCs w:val="24"/>
        </w:rPr>
        <w:t>Дети рассаживаются в круг так, чтобы каждый мог видеть друг друга и берутся за руки и хором говорят: «Здравствуйте, здравствуйте, здравствуйте все!!!».</w:t>
      </w:r>
    </w:p>
    <w:bookmarkEnd w:id="0"/>
    <w:p w14:paraId="6069AFA0" w14:textId="3A6DB3C1" w:rsidR="005E1A33" w:rsidRPr="005E1A33" w:rsidRDefault="005E1A33" w:rsidP="005E1A33">
      <w:pPr>
        <w:pStyle w:val="a3"/>
        <w:rPr>
          <w:rFonts w:ascii="Times New Roman" w:hAnsi="Times New Roman" w:cs="Times New Roman"/>
          <w:sz w:val="24"/>
          <w:szCs w:val="24"/>
        </w:rPr>
      </w:pPr>
      <w:r w:rsidRPr="005E1A33">
        <w:rPr>
          <w:rFonts w:ascii="Times New Roman" w:hAnsi="Times New Roman" w:cs="Times New Roman"/>
          <w:b/>
          <w:bCs/>
          <w:sz w:val="24"/>
          <w:szCs w:val="24"/>
        </w:rPr>
        <w:t>Упражнение «Художники»</w:t>
      </w:r>
      <w:r w:rsidRPr="005E1A33">
        <w:rPr>
          <w:rFonts w:ascii="Times New Roman" w:hAnsi="Times New Roman" w:cs="Times New Roman"/>
          <w:sz w:val="24"/>
          <w:szCs w:val="24"/>
        </w:rPr>
        <w:t xml:space="preserve"> </w:t>
      </w:r>
      <w:r w:rsidRPr="005E1A33">
        <w:rPr>
          <w:rFonts w:ascii="Times New Roman" w:hAnsi="Times New Roman" w:cs="Times New Roman"/>
          <w:sz w:val="24"/>
          <w:szCs w:val="24"/>
        </w:rPr>
        <w:t>20 мин.</w:t>
      </w:r>
    </w:p>
    <w:p w14:paraId="48FD27E1" w14:textId="6A06DE3B" w:rsidR="005E1A33" w:rsidRPr="005E1A33" w:rsidRDefault="005E1A33" w:rsidP="005E1A33">
      <w:pPr>
        <w:pStyle w:val="a3"/>
        <w:rPr>
          <w:rFonts w:ascii="Times New Roman" w:hAnsi="Times New Roman" w:cs="Times New Roman"/>
          <w:i/>
          <w:iCs/>
          <w:sz w:val="24"/>
          <w:szCs w:val="24"/>
        </w:rPr>
      </w:pPr>
      <w:r w:rsidRPr="005E1A33">
        <w:rPr>
          <w:rFonts w:ascii="Times New Roman" w:hAnsi="Times New Roman" w:cs="Times New Roman"/>
          <w:i/>
          <w:iCs/>
          <w:sz w:val="24"/>
          <w:szCs w:val="24"/>
        </w:rPr>
        <w:t>развитие умения работать в паре.</w:t>
      </w:r>
    </w:p>
    <w:p w14:paraId="5F962D0B" w14:textId="77777777" w:rsidR="005E1A33" w:rsidRDefault="005E1A33" w:rsidP="005E1A33">
      <w:pPr>
        <w:pStyle w:val="a3"/>
        <w:rPr>
          <w:rFonts w:ascii="Times New Roman" w:hAnsi="Times New Roman" w:cs="Times New Roman"/>
          <w:sz w:val="24"/>
          <w:szCs w:val="24"/>
        </w:rPr>
      </w:pPr>
      <w:r w:rsidRPr="005E1A33">
        <w:rPr>
          <w:rFonts w:ascii="Times New Roman" w:hAnsi="Times New Roman" w:cs="Times New Roman"/>
          <w:sz w:val="24"/>
          <w:szCs w:val="24"/>
        </w:rPr>
        <w:t>Участники разбиваются на пары и садятся спиной друг к другу. Один участник в каждой паре получает карточку с изображением нескольких простых геометрических фигур, объединенных в единую композицию. Его задача – инструктировать второго участника таким образом, чтобы тот, не видя карточки, смог бы воспроизвести ее изображение. Рисующий может задавать уточняющие вопросы. Потом производится сравнение полученных рисунков. Побеждает пара, рисунок которой ближе всех к оригиналу. Отмечается (наблюдения ведущего), что обычно наиболее удачные рисунки выходят у той пары, в которой оба участника активны (рисующий задает вопросы, говорящий описывает подробно). Потом участники меняются ролями (дается другой рисунок). Работа повторяется с учетом комментариев ведущих.</w:t>
      </w:r>
    </w:p>
    <w:p w14:paraId="43369BB0" w14:textId="77777777" w:rsidR="005E1A33" w:rsidRDefault="005E1A33" w:rsidP="005E1A33">
      <w:pPr>
        <w:spacing w:before="100" w:beforeAutospacing="1" w:after="100" w:afterAutospacing="1" w:line="240" w:lineRule="auto"/>
        <w:rPr>
          <w:rFonts w:ascii="Times New Roman" w:eastAsia="Times New Roman" w:hAnsi="Times New Roman" w:cs="Times New Roman"/>
          <w:sz w:val="24"/>
          <w:szCs w:val="24"/>
          <w:lang w:eastAsia="ru-RU"/>
        </w:rPr>
      </w:pPr>
      <w:r w:rsidRPr="005E1A33">
        <w:rPr>
          <w:rFonts w:ascii="Times New Roman" w:eastAsia="Times New Roman" w:hAnsi="Times New Roman" w:cs="Times New Roman"/>
          <w:b/>
          <w:bCs/>
          <w:sz w:val="24"/>
          <w:szCs w:val="24"/>
          <w:lang w:eastAsia="ru-RU"/>
        </w:rPr>
        <w:t>Упражнение «Я хороший друг» (часть 2).</w:t>
      </w:r>
      <w:r w:rsidRPr="005E1A33">
        <w:rPr>
          <w:rFonts w:ascii="Times New Roman" w:eastAsia="Times New Roman" w:hAnsi="Times New Roman" w:cs="Times New Roman"/>
          <w:sz w:val="24"/>
          <w:szCs w:val="24"/>
          <w:lang w:eastAsia="ru-RU"/>
        </w:rPr>
        <w:t xml:space="preserve"> </w:t>
      </w:r>
      <w:r w:rsidRPr="005E1A33">
        <w:rPr>
          <w:rFonts w:ascii="Times New Roman" w:eastAsia="Times New Roman" w:hAnsi="Times New Roman" w:cs="Times New Roman"/>
          <w:sz w:val="24"/>
          <w:szCs w:val="24"/>
          <w:lang w:eastAsia="ru-RU"/>
        </w:rPr>
        <w:t xml:space="preserve">45 </w:t>
      </w:r>
      <w:proofErr w:type="spellStart"/>
      <w:r w:rsidRPr="005E1A33">
        <w:rPr>
          <w:rFonts w:ascii="Times New Roman" w:eastAsia="Times New Roman" w:hAnsi="Times New Roman" w:cs="Times New Roman"/>
          <w:sz w:val="24"/>
          <w:szCs w:val="24"/>
          <w:lang w:eastAsia="ru-RU"/>
        </w:rPr>
        <w:t>мин.</w:t>
      </w:r>
      <w:proofErr w:type="spellEnd"/>
    </w:p>
    <w:p w14:paraId="28F1DE2E" w14:textId="77777777" w:rsidR="00A26278" w:rsidRDefault="005E1A33" w:rsidP="00A26278">
      <w:pPr>
        <w:spacing w:before="100" w:beforeAutospacing="1" w:after="100" w:afterAutospacing="1" w:line="240" w:lineRule="auto"/>
        <w:rPr>
          <w:rFonts w:ascii="Times New Roman" w:eastAsia="Times New Roman" w:hAnsi="Times New Roman" w:cs="Times New Roman"/>
          <w:sz w:val="24"/>
          <w:szCs w:val="24"/>
          <w:lang w:eastAsia="ru-RU"/>
        </w:rPr>
      </w:pPr>
      <w:r w:rsidRPr="005E1A33">
        <w:rPr>
          <w:rFonts w:ascii="Times New Roman" w:eastAsia="Times New Roman" w:hAnsi="Times New Roman" w:cs="Times New Roman"/>
          <w:sz w:val="24"/>
          <w:szCs w:val="24"/>
          <w:lang w:eastAsia="ru-RU"/>
        </w:rPr>
        <w:t xml:space="preserve">На прошлом занятии вы думали над вопросом – что привлекает или может привлечь к вам друзей. Сегодня у вас будет возможность сравнить ваши представления о себе с тем, какими вас видят сидящие здесь члены группы. Для этого поработаем сейчас на каждого участника группы и подумаем, чем он в качестве друга привлекателен для нас и для других людей. Работать будем так. На большом столе лежат карточки с именами членов группы и началом фразы: «Ты как друг... (умеешь... можешь... имеешь...)». Ваша задача – в каждой карточке (про каждого члена группы), за исключением своей, </w:t>
      </w:r>
      <w:r w:rsidRPr="005E1A33">
        <w:rPr>
          <w:rFonts w:ascii="Times New Roman" w:eastAsia="Times New Roman" w:hAnsi="Times New Roman" w:cs="Times New Roman"/>
          <w:sz w:val="24"/>
          <w:szCs w:val="24"/>
          <w:lang w:eastAsia="ru-RU"/>
        </w:rPr>
        <w:t>написать,</w:t>
      </w:r>
      <w:r w:rsidRPr="005E1A33">
        <w:rPr>
          <w:rFonts w:ascii="Times New Roman" w:eastAsia="Times New Roman" w:hAnsi="Times New Roman" w:cs="Times New Roman"/>
          <w:sz w:val="24"/>
          <w:szCs w:val="24"/>
          <w:lang w:eastAsia="ru-RU"/>
        </w:rPr>
        <w:t xml:space="preserve"> как минимум три позиции – чем он привлекателен в качестве друга. Потом каждый из вас заберет карточку со своим именем и узнает, что о нем думают члены группы.</w:t>
      </w:r>
    </w:p>
    <w:p w14:paraId="2CAC2426" w14:textId="4181BB0E" w:rsidR="005E1A33" w:rsidRDefault="005E1A33" w:rsidP="00A26278">
      <w:pPr>
        <w:spacing w:before="100" w:beforeAutospacing="1" w:after="100" w:afterAutospacing="1" w:line="240" w:lineRule="auto"/>
        <w:rPr>
          <w:rFonts w:ascii="Times New Roman" w:eastAsia="Times New Roman" w:hAnsi="Times New Roman" w:cs="Times New Roman"/>
          <w:sz w:val="24"/>
          <w:szCs w:val="24"/>
          <w:lang w:eastAsia="ru-RU"/>
        </w:rPr>
      </w:pPr>
      <w:r w:rsidRPr="005E1A33">
        <w:rPr>
          <w:rFonts w:ascii="Times New Roman" w:eastAsia="Times New Roman" w:hAnsi="Times New Roman" w:cs="Times New Roman"/>
          <w:sz w:val="24"/>
          <w:szCs w:val="24"/>
          <w:lang w:eastAsia="ru-RU"/>
        </w:rPr>
        <w:t>По окончании упражнения листы раздаются адресатам («Ты как друг» - Рабочий лист №2). Также участники получают рабочие листы с прошлого занятия («Я как друг...» - Рабочий лист №1).</w:t>
      </w:r>
    </w:p>
    <w:p w14:paraId="339E4473" w14:textId="77777777" w:rsidR="005E1A33" w:rsidRDefault="005E1A33" w:rsidP="005E1A33">
      <w:pPr>
        <w:pStyle w:val="a3"/>
        <w:rPr>
          <w:rFonts w:ascii="Times New Roman" w:eastAsia="Times New Roman" w:hAnsi="Times New Roman" w:cs="Times New Roman"/>
          <w:sz w:val="24"/>
          <w:szCs w:val="24"/>
          <w:lang w:eastAsia="ru-RU"/>
        </w:rPr>
      </w:pPr>
      <w:r w:rsidRPr="005E1A33">
        <w:rPr>
          <w:rFonts w:ascii="Times New Roman" w:eastAsia="Times New Roman" w:hAnsi="Times New Roman" w:cs="Times New Roman"/>
          <w:sz w:val="24"/>
          <w:szCs w:val="24"/>
          <w:lang w:eastAsia="ru-RU"/>
        </w:rPr>
        <w:t>Обсуждение результатов:</w:t>
      </w:r>
    </w:p>
    <w:p w14:paraId="0CF79F2F" w14:textId="77777777" w:rsidR="005E1A33" w:rsidRDefault="005E1A33" w:rsidP="005E1A33">
      <w:pPr>
        <w:pStyle w:val="a3"/>
        <w:rPr>
          <w:rFonts w:ascii="Times New Roman" w:eastAsia="Times New Roman" w:hAnsi="Times New Roman" w:cs="Times New Roman"/>
          <w:sz w:val="24"/>
          <w:szCs w:val="24"/>
          <w:lang w:eastAsia="ru-RU"/>
        </w:rPr>
      </w:pPr>
      <w:r w:rsidRPr="005E1A33">
        <w:rPr>
          <w:rFonts w:ascii="Times New Roman" w:eastAsia="Times New Roman" w:hAnsi="Times New Roman" w:cs="Times New Roman"/>
          <w:sz w:val="24"/>
          <w:szCs w:val="24"/>
          <w:lang w:eastAsia="ru-RU"/>
        </w:rPr>
        <w:t xml:space="preserve">1. Найдите на двух листах совпадающие пункты – те свойства, качества и пр., которые </w:t>
      </w:r>
      <w:r w:rsidRPr="005E1A33">
        <w:rPr>
          <w:rFonts w:ascii="Times New Roman" w:eastAsia="Times New Roman" w:hAnsi="Times New Roman" w:cs="Times New Roman"/>
          <w:sz w:val="24"/>
          <w:szCs w:val="24"/>
          <w:lang w:eastAsia="ru-RU"/>
        </w:rPr>
        <w:t>отметили,</w:t>
      </w:r>
      <w:r w:rsidRPr="005E1A33">
        <w:rPr>
          <w:rFonts w:ascii="Times New Roman" w:eastAsia="Times New Roman" w:hAnsi="Times New Roman" w:cs="Times New Roman"/>
          <w:sz w:val="24"/>
          <w:szCs w:val="24"/>
          <w:lang w:eastAsia="ru-RU"/>
        </w:rPr>
        <w:t xml:space="preserve"> и вы и окружающие. Это ваши сильные качества, которые вы проявляете в общении, и которые помогают вам устанавливать и поддерживать дружеские отношения. 2. Посмотрите на качества, которые вы отметили в своем листке, но другие ребята не написали их. Возможно, окружающие не замечают в вас этих качеств. Подумайте о том, как вы проявляете (проявляете ли) эти свойства, почему другие не замечают их у вас. А может быть, эти свойства вполне заметны окружающим, но не вызывают у них симпатии? Подумайте о том, как это можно проверить.</w:t>
      </w:r>
    </w:p>
    <w:p w14:paraId="16ED930F" w14:textId="77777777" w:rsidR="005E1A33" w:rsidRDefault="005E1A33" w:rsidP="005E1A33">
      <w:pPr>
        <w:pStyle w:val="a3"/>
        <w:rPr>
          <w:rFonts w:ascii="Times New Roman" w:eastAsia="Times New Roman" w:hAnsi="Times New Roman" w:cs="Times New Roman"/>
          <w:sz w:val="24"/>
          <w:szCs w:val="24"/>
          <w:lang w:eastAsia="ru-RU"/>
        </w:rPr>
      </w:pPr>
      <w:r w:rsidRPr="005E1A33">
        <w:rPr>
          <w:rFonts w:ascii="Times New Roman" w:eastAsia="Times New Roman" w:hAnsi="Times New Roman" w:cs="Times New Roman"/>
          <w:sz w:val="24"/>
          <w:szCs w:val="24"/>
          <w:lang w:eastAsia="ru-RU"/>
        </w:rPr>
        <w:t>3. Наконец, качества, которые вы не написали про себя, но другие указали их. Возможно, вы не видите в себе этого, а может быть, не знали, что окружающие ценят эти свойства в вас?</w:t>
      </w:r>
    </w:p>
    <w:p w14:paraId="4D2D30D5" w14:textId="01A0F542" w:rsidR="005E1A33" w:rsidRPr="005E1A33" w:rsidRDefault="005E1A33" w:rsidP="005E1A33">
      <w:pPr>
        <w:pStyle w:val="a3"/>
        <w:rPr>
          <w:rFonts w:ascii="Times New Roman" w:hAnsi="Times New Roman" w:cs="Times New Roman"/>
          <w:sz w:val="24"/>
          <w:szCs w:val="24"/>
        </w:rPr>
      </w:pPr>
      <w:r w:rsidRPr="005E1A33">
        <w:rPr>
          <w:rFonts w:ascii="Times New Roman" w:eastAsia="Times New Roman" w:hAnsi="Times New Roman" w:cs="Times New Roman"/>
          <w:sz w:val="24"/>
          <w:szCs w:val="24"/>
          <w:lang w:eastAsia="ru-RU"/>
        </w:rPr>
        <w:t>4. Где оказались пять свойств, отмеченных вами в своем листке как наиболее важные? Помогают ли они вам на самом деле дружить?</w:t>
      </w:r>
    </w:p>
    <w:p w14:paraId="6398A17D" w14:textId="77777777" w:rsidR="005E1A33" w:rsidRPr="005E1A33" w:rsidRDefault="005E1A33" w:rsidP="005E1A33">
      <w:pPr>
        <w:spacing w:before="100" w:beforeAutospacing="1" w:after="100" w:afterAutospacing="1" w:line="240" w:lineRule="auto"/>
        <w:rPr>
          <w:rFonts w:ascii="Times New Roman" w:eastAsia="Times New Roman" w:hAnsi="Times New Roman" w:cs="Times New Roman"/>
          <w:sz w:val="24"/>
          <w:szCs w:val="24"/>
          <w:lang w:eastAsia="ru-RU"/>
        </w:rPr>
      </w:pPr>
      <w:r w:rsidRPr="005E1A33">
        <w:rPr>
          <w:rFonts w:ascii="Times New Roman" w:eastAsia="Times New Roman" w:hAnsi="Times New Roman" w:cs="Times New Roman"/>
          <w:sz w:val="24"/>
          <w:szCs w:val="24"/>
          <w:lang w:eastAsia="ru-RU"/>
        </w:rPr>
        <w:t> </w:t>
      </w:r>
    </w:p>
    <w:p w14:paraId="263B6A1E" w14:textId="77777777" w:rsidR="00022D6C" w:rsidRPr="00022D6C" w:rsidRDefault="005E1A33" w:rsidP="00022D6C">
      <w:pPr>
        <w:pStyle w:val="a3"/>
        <w:rPr>
          <w:rFonts w:ascii="Times New Roman" w:hAnsi="Times New Roman" w:cs="Times New Roman"/>
          <w:sz w:val="24"/>
          <w:szCs w:val="24"/>
          <w:lang w:eastAsia="ru-RU"/>
        </w:rPr>
      </w:pPr>
      <w:r w:rsidRPr="00022D6C">
        <w:rPr>
          <w:rFonts w:ascii="Times New Roman" w:hAnsi="Times New Roman" w:cs="Times New Roman"/>
          <w:b/>
          <w:bCs/>
          <w:sz w:val="24"/>
          <w:szCs w:val="24"/>
          <w:lang w:eastAsia="ru-RU"/>
        </w:rPr>
        <w:lastRenderedPageBreak/>
        <w:t>Упражнение «Дождь в лесу» </w:t>
      </w:r>
      <w:r w:rsidR="00022D6C" w:rsidRPr="00022D6C">
        <w:rPr>
          <w:rFonts w:ascii="Times New Roman" w:hAnsi="Times New Roman" w:cs="Times New Roman"/>
          <w:sz w:val="24"/>
          <w:szCs w:val="24"/>
          <w:lang w:eastAsia="ru-RU"/>
        </w:rPr>
        <w:t>10 мин.</w:t>
      </w:r>
    </w:p>
    <w:p w14:paraId="7F6C2499" w14:textId="1316E383" w:rsidR="005E1A33" w:rsidRPr="00022D6C" w:rsidRDefault="005E1A33" w:rsidP="00022D6C">
      <w:pPr>
        <w:pStyle w:val="a3"/>
        <w:rPr>
          <w:rFonts w:ascii="Times New Roman" w:hAnsi="Times New Roman" w:cs="Times New Roman"/>
          <w:i/>
          <w:iCs/>
          <w:sz w:val="24"/>
          <w:szCs w:val="24"/>
          <w:lang w:eastAsia="ru-RU"/>
        </w:rPr>
      </w:pPr>
      <w:r w:rsidRPr="00022D6C">
        <w:rPr>
          <w:rFonts w:ascii="Times New Roman" w:hAnsi="Times New Roman" w:cs="Times New Roman"/>
          <w:i/>
          <w:iCs/>
          <w:sz w:val="24"/>
          <w:szCs w:val="24"/>
          <w:lang w:eastAsia="ru-RU"/>
        </w:rPr>
        <w:t>оптимизация эмоционального состояния, ломка пространственных барьеров, развитие умения чувствовать состояние другого человека.</w:t>
      </w:r>
    </w:p>
    <w:p w14:paraId="72C50E4B" w14:textId="77777777" w:rsidR="005E1A33" w:rsidRPr="00022D6C" w:rsidRDefault="005E1A33" w:rsidP="00022D6C">
      <w:pPr>
        <w:pStyle w:val="a3"/>
        <w:rPr>
          <w:rFonts w:ascii="Times New Roman" w:hAnsi="Times New Roman" w:cs="Times New Roman"/>
          <w:sz w:val="24"/>
          <w:szCs w:val="24"/>
          <w:lang w:eastAsia="ru-RU"/>
        </w:rPr>
      </w:pPr>
      <w:r w:rsidRPr="00022D6C">
        <w:rPr>
          <w:rFonts w:ascii="Times New Roman" w:hAnsi="Times New Roman" w:cs="Times New Roman"/>
          <w:sz w:val="24"/>
          <w:szCs w:val="24"/>
          <w:lang w:eastAsia="ru-RU"/>
        </w:rPr>
        <w:t>Участники делятся на пары, в каждой паре дети встают спиной друг к другу, закрывают глаза.</w:t>
      </w:r>
    </w:p>
    <w:p w14:paraId="0CC2583F" w14:textId="77777777" w:rsidR="005E1A33" w:rsidRPr="00022D6C" w:rsidRDefault="005E1A33" w:rsidP="00022D6C">
      <w:pPr>
        <w:pStyle w:val="a3"/>
        <w:rPr>
          <w:rFonts w:ascii="Times New Roman" w:hAnsi="Times New Roman" w:cs="Times New Roman"/>
          <w:sz w:val="24"/>
          <w:szCs w:val="24"/>
          <w:lang w:eastAsia="ru-RU"/>
        </w:rPr>
      </w:pPr>
      <w:r w:rsidRPr="00022D6C">
        <w:rPr>
          <w:rFonts w:ascii="Times New Roman" w:hAnsi="Times New Roman" w:cs="Times New Roman"/>
          <w:sz w:val="24"/>
          <w:szCs w:val="24"/>
          <w:lang w:eastAsia="ru-RU"/>
        </w:rPr>
        <w:t>Ведущий включает спокойную расслабляющую музыку.</w:t>
      </w:r>
    </w:p>
    <w:p w14:paraId="16C02C40" w14:textId="77777777" w:rsidR="005E1A33" w:rsidRPr="00022D6C" w:rsidRDefault="005E1A33" w:rsidP="00022D6C">
      <w:pPr>
        <w:pStyle w:val="a3"/>
        <w:rPr>
          <w:rFonts w:ascii="Times New Roman" w:hAnsi="Times New Roman" w:cs="Times New Roman"/>
          <w:sz w:val="24"/>
          <w:szCs w:val="24"/>
          <w:lang w:eastAsia="ru-RU"/>
        </w:rPr>
      </w:pPr>
      <w:r w:rsidRPr="00022D6C">
        <w:rPr>
          <w:rFonts w:ascii="Times New Roman" w:hAnsi="Times New Roman" w:cs="Times New Roman"/>
          <w:sz w:val="24"/>
          <w:szCs w:val="24"/>
          <w:lang w:eastAsia="ru-RU"/>
        </w:rPr>
        <w:t>Инструкция: Представьте, что каждый из вас сейчас – деревце. Вы растете в лесу. Когда-то вы росли в одиночестве, но потом рядом с вами выросло еще одно деревце, и с тех пор вы растете вместе. У вас много общего, вы пережили много трудных и приятных моментов: дожди и грозы, штормовой ветер и вьюги, ласковый ветерок и теплый весенний дождь, ласковое солнышко, как сейчас. Сейчас в лесу светит солнышко, и все деревья потянули к нему свои веточки. Тянутся высоко-высоко, чтобы каждый листочек согрелся. Но подул сильный ветер и стал раскачивать деревья в разные стороны. Но крепко держатся корнями деревья, устойчиво стоят и только раскачиваются. Ветер принес дождевые тучи, и деревья почувствовали первые нежные капли дождя (дети легкими движениями касаются спины рядом стоящего товарища). Деревья стали жалеть друг друга, защищать от сильных ударов дождя своими ветвями. Но вот появилось солнышко. Деревья почувствовали внутри себя свежесть, бодрость и радость жизни.</w:t>
      </w:r>
    </w:p>
    <w:p w14:paraId="16D61EF6" w14:textId="77777777" w:rsidR="005E1A33" w:rsidRPr="00022D6C" w:rsidRDefault="005E1A33" w:rsidP="00022D6C">
      <w:pPr>
        <w:pStyle w:val="a3"/>
        <w:rPr>
          <w:rFonts w:ascii="Times New Roman" w:hAnsi="Times New Roman" w:cs="Times New Roman"/>
          <w:sz w:val="24"/>
          <w:szCs w:val="24"/>
        </w:rPr>
      </w:pPr>
    </w:p>
    <w:p w14:paraId="651620AB" w14:textId="77777777" w:rsidR="00A26278" w:rsidRPr="00AB3D6B" w:rsidRDefault="00A26278" w:rsidP="00A26278">
      <w:pPr>
        <w:pStyle w:val="a3"/>
        <w:rPr>
          <w:rFonts w:ascii="Times New Roman" w:hAnsi="Times New Roman" w:cs="Times New Roman"/>
          <w:b/>
          <w:bCs/>
          <w:sz w:val="24"/>
          <w:szCs w:val="24"/>
        </w:rPr>
      </w:pPr>
      <w:r w:rsidRPr="00AB3D6B">
        <w:rPr>
          <w:rFonts w:ascii="Times New Roman" w:hAnsi="Times New Roman" w:cs="Times New Roman"/>
          <w:b/>
          <w:bCs/>
          <w:sz w:val="24"/>
          <w:szCs w:val="24"/>
        </w:rPr>
        <w:t>Ритуал прощания</w:t>
      </w:r>
    </w:p>
    <w:p w14:paraId="1CF02128" w14:textId="77777777" w:rsidR="00A26278" w:rsidRPr="00AB3D6B" w:rsidRDefault="00A26278" w:rsidP="00A26278">
      <w:pPr>
        <w:pStyle w:val="a3"/>
        <w:rPr>
          <w:rFonts w:ascii="Times New Roman" w:hAnsi="Times New Roman" w:cs="Times New Roman"/>
          <w:sz w:val="24"/>
          <w:szCs w:val="24"/>
        </w:rPr>
      </w:pPr>
      <w:r w:rsidRPr="00AB3D6B">
        <w:rPr>
          <w:rFonts w:ascii="Times New Roman" w:hAnsi="Times New Roman" w:cs="Times New Roman"/>
          <w:sz w:val="24"/>
          <w:szCs w:val="24"/>
        </w:rPr>
        <w:t>Рефлексия – каждый участник рассказывает о своем самочувствии, настроении.  "Когда я буду вспоминать о сегодняшнем дне, то вспомню в первую очередь..."</w:t>
      </w:r>
    </w:p>
    <w:p w14:paraId="4334B7A0" w14:textId="77777777" w:rsidR="00A26278" w:rsidRDefault="00A26278" w:rsidP="00A26278"/>
    <w:p w14:paraId="474D0FA9" w14:textId="77777777" w:rsidR="008468F4" w:rsidRDefault="008468F4" w:rsidP="00022D6C">
      <w:pPr>
        <w:pStyle w:val="a3"/>
      </w:pPr>
    </w:p>
    <w:sectPr w:rsidR="008468F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8"/>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3374"/>
    <w:rsid w:val="00022D6C"/>
    <w:rsid w:val="005D3374"/>
    <w:rsid w:val="005E1A33"/>
    <w:rsid w:val="0081396E"/>
    <w:rsid w:val="008468F4"/>
    <w:rsid w:val="00A26278"/>
    <w:rsid w:val="00DB3C4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57564E"/>
  <w15:chartTrackingRefBased/>
  <w15:docId w15:val="{A253ADB1-61F5-4E09-8166-AB56F5DCCA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5E1A33"/>
    <w:pPr>
      <w:spacing w:after="0" w:line="240" w:lineRule="auto"/>
    </w:pPr>
  </w:style>
  <w:style w:type="paragraph" w:styleId="a4">
    <w:name w:val="Normal (Web)"/>
    <w:basedOn w:val="a"/>
    <w:uiPriority w:val="99"/>
    <w:semiHidden/>
    <w:unhideWhenUsed/>
    <w:rsid w:val="005E1A3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Strong"/>
    <w:basedOn w:val="a0"/>
    <w:uiPriority w:val="22"/>
    <w:qFormat/>
    <w:rsid w:val="005E1A3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56116555">
      <w:bodyDiv w:val="1"/>
      <w:marLeft w:val="0"/>
      <w:marRight w:val="0"/>
      <w:marTop w:val="0"/>
      <w:marBottom w:val="0"/>
      <w:divBdr>
        <w:top w:val="none" w:sz="0" w:space="0" w:color="auto"/>
        <w:left w:val="none" w:sz="0" w:space="0" w:color="auto"/>
        <w:bottom w:val="none" w:sz="0" w:space="0" w:color="auto"/>
        <w:right w:val="none" w:sz="0" w:space="0" w:color="auto"/>
      </w:divBdr>
    </w:div>
    <w:div w:id="1685134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TotalTime>
  <Pages>2</Pages>
  <Words>676</Words>
  <Characters>3854</Characters>
  <Application>Microsoft Office Word</Application>
  <DocSecurity>0</DocSecurity>
  <Lines>32</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2</cp:revision>
  <cp:lastPrinted>2020-06-01T02:29:00Z</cp:lastPrinted>
  <dcterms:created xsi:type="dcterms:W3CDTF">2020-06-01T01:52:00Z</dcterms:created>
  <dcterms:modified xsi:type="dcterms:W3CDTF">2020-06-01T02:37:00Z</dcterms:modified>
</cp:coreProperties>
</file>